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C8F3" w14:textId="77777777" w:rsidR="00CC0E66" w:rsidRPr="00A75F6C" w:rsidRDefault="00CC0E66">
      <w:pPr>
        <w:pStyle w:val="Heading4"/>
        <w:rPr>
          <w:noProof/>
          <w:lang w:eastAsia="en-CA"/>
        </w:rPr>
        <w:pPrChange w:id="0" w:author="Zaldy Patron" w:date="2019-04-05T12:26:00Z">
          <w:pPr>
            <w:ind w:left="993"/>
          </w:pPr>
        </w:pPrChange>
      </w:pPr>
      <w:r>
        <w:rPr>
          <w:noProof/>
          <w:lang w:val="en-US"/>
        </w:rPr>
        <w:drawing>
          <wp:anchor distT="0" distB="0" distL="114300" distR="114300" simplePos="0" relativeHeight="251671552" behindDoc="0" locked="0" layoutInCell="1" allowOverlap="1" wp14:anchorId="1C866184" wp14:editId="65A515DA">
            <wp:simplePos x="0" y="0"/>
            <wp:positionH relativeFrom="column">
              <wp:posOffset>-137160</wp:posOffset>
            </wp:positionH>
            <wp:positionV relativeFrom="paragraph">
              <wp:posOffset>110489</wp:posOffset>
            </wp:positionV>
            <wp:extent cx="683260" cy="754067"/>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 Coat of A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066" cy="760475"/>
                    </a:xfrm>
                    <a:prstGeom prst="rect">
                      <a:avLst/>
                    </a:prstGeom>
                  </pic:spPr>
                </pic:pic>
              </a:graphicData>
            </a:graphic>
            <wp14:sizeRelH relativeFrom="page">
              <wp14:pctWidth>0</wp14:pctWidth>
            </wp14:sizeRelH>
            <wp14:sizeRelV relativeFrom="page">
              <wp14:pctHeight>0</wp14:pctHeight>
            </wp14:sizeRelV>
          </wp:anchor>
        </w:drawing>
      </w:r>
    </w:p>
    <w:p w14:paraId="24BECD19" w14:textId="77777777" w:rsidR="00CC0E66" w:rsidRPr="00450A5F" w:rsidRDefault="00CC0E66" w:rsidP="00CC0E66">
      <w:pPr>
        <w:ind w:left="993"/>
        <w:rPr>
          <w:rFonts w:ascii="Palatino Linotype" w:hAnsi="Palatino Linotype"/>
          <w:b/>
          <w:i/>
          <w:noProof/>
          <w:sz w:val="32"/>
          <w:lang w:eastAsia="en-CA"/>
        </w:rPr>
      </w:pPr>
      <w:r w:rsidRPr="00450A5F">
        <w:rPr>
          <w:rFonts w:ascii="Palatino Linotype" w:hAnsi="Palatino Linotype"/>
          <w:b/>
          <w:i/>
          <w:noProof/>
          <w:sz w:val="32"/>
          <w:lang w:eastAsia="en-CA"/>
        </w:rPr>
        <w:t>Philippine Consulate General, Calgary</w:t>
      </w:r>
    </w:p>
    <w:p w14:paraId="46CF021C" w14:textId="77777777" w:rsidR="00CC0E66" w:rsidRPr="00450A5F" w:rsidRDefault="00CC0E66" w:rsidP="00CC0E66">
      <w:pPr>
        <w:pBdr>
          <w:bottom w:val="single" w:sz="4" w:space="1" w:color="auto"/>
        </w:pBdr>
        <w:ind w:left="993"/>
        <w:rPr>
          <w:rFonts w:ascii="Palatino Linotype" w:hAnsi="Palatino Linotype"/>
          <w:sz w:val="20"/>
        </w:rPr>
      </w:pPr>
      <w:r w:rsidRPr="00450A5F">
        <w:rPr>
          <w:rFonts w:ascii="Palatino Linotype" w:hAnsi="Palatino Linotype"/>
          <w:sz w:val="20"/>
        </w:rPr>
        <w:t>Suite 920, 517 10</w:t>
      </w:r>
      <w:r w:rsidRPr="00450A5F">
        <w:rPr>
          <w:rFonts w:ascii="Palatino Linotype" w:hAnsi="Palatino Linotype"/>
          <w:sz w:val="20"/>
          <w:vertAlign w:val="superscript"/>
        </w:rPr>
        <w:t>th</w:t>
      </w:r>
      <w:r w:rsidRPr="00450A5F">
        <w:rPr>
          <w:rFonts w:ascii="Palatino Linotype" w:hAnsi="Palatino Linotype"/>
          <w:sz w:val="20"/>
        </w:rPr>
        <w:t xml:space="preserve"> Ave SW, Calgary AB, T2R 0A8  ▪  Tel: 403-455-9346; 403-455-9457  ▪  </w:t>
      </w:r>
    </w:p>
    <w:p w14:paraId="0E90D7B3" w14:textId="77777777" w:rsidR="00CC0E66" w:rsidRPr="00450A5F" w:rsidRDefault="00CC0E66" w:rsidP="00CC0E66">
      <w:pPr>
        <w:pBdr>
          <w:bottom w:val="single" w:sz="4" w:space="1" w:color="auto"/>
        </w:pBdr>
        <w:ind w:left="993"/>
        <w:rPr>
          <w:sz w:val="32"/>
          <w:szCs w:val="32"/>
        </w:rPr>
      </w:pPr>
      <w:r w:rsidRPr="00450A5F">
        <w:rPr>
          <w:rFonts w:ascii="Palatino Linotype" w:hAnsi="Palatino Linotype"/>
          <w:sz w:val="20"/>
        </w:rPr>
        <w:t>Website: philcongencalgary.org</w:t>
      </w:r>
    </w:p>
    <w:p w14:paraId="65AF943D" w14:textId="77777777" w:rsidR="00CC0E66" w:rsidRPr="003F2325" w:rsidRDefault="00CC0E66" w:rsidP="00CC0E66">
      <w:pPr>
        <w:tabs>
          <w:tab w:val="left" w:pos="1264"/>
        </w:tabs>
        <w:rPr>
          <w:sz w:val="26"/>
          <w:szCs w:val="26"/>
        </w:rPr>
      </w:pPr>
      <w:r>
        <w:rPr>
          <w:sz w:val="26"/>
          <w:szCs w:val="26"/>
        </w:rPr>
        <w:tab/>
      </w:r>
    </w:p>
    <w:p w14:paraId="1BD6DA6E" w14:textId="7619612F" w:rsidR="00CC0E66" w:rsidRPr="003F2325" w:rsidRDefault="00CC0E66" w:rsidP="00CC0E66">
      <w:pPr>
        <w:rPr>
          <w:sz w:val="20"/>
          <w:szCs w:val="20"/>
        </w:rPr>
      </w:pPr>
      <w:r w:rsidRPr="003F2325">
        <w:rPr>
          <w:sz w:val="20"/>
          <w:szCs w:val="20"/>
        </w:rPr>
        <w:t>PR-</w:t>
      </w:r>
      <w:r>
        <w:rPr>
          <w:sz w:val="20"/>
          <w:szCs w:val="20"/>
        </w:rPr>
        <w:t xml:space="preserve">   </w:t>
      </w:r>
      <w:r w:rsidR="00543757">
        <w:rPr>
          <w:b/>
          <w:bCs/>
          <w:sz w:val="20"/>
          <w:szCs w:val="20"/>
        </w:rPr>
        <w:t xml:space="preserve"> </w:t>
      </w:r>
      <w:bookmarkStart w:id="1" w:name="_GoBack"/>
      <w:r w:rsidR="00A61ACE" w:rsidRPr="00A61ACE">
        <w:rPr>
          <w:b/>
          <w:bCs/>
          <w:sz w:val="20"/>
          <w:szCs w:val="20"/>
        </w:rPr>
        <w:t>50</w:t>
      </w:r>
      <w:bookmarkEnd w:id="1"/>
      <w:r w:rsidR="00543757">
        <w:rPr>
          <w:b/>
          <w:bCs/>
          <w:sz w:val="20"/>
          <w:szCs w:val="20"/>
        </w:rPr>
        <w:t xml:space="preserve">    </w:t>
      </w:r>
      <w:r w:rsidRPr="003F2325">
        <w:rPr>
          <w:sz w:val="20"/>
          <w:szCs w:val="20"/>
        </w:rPr>
        <w:t>-201</w:t>
      </w:r>
      <w:r>
        <w:rPr>
          <w:sz w:val="20"/>
          <w:szCs w:val="20"/>
        </w:rPr>
        <w:t>9</w:t>
      </w:r>
    </w:p>
    <w:p w14:paraId="175D5089" w14:textId="607AAC00" w:rsidR="008E53E6" w:rsidRDefault="008E53E6" w:rsidP="008E53E6">
      <w:pPr>
        <w:jc w:val="center"/>
        <w:rPr>
          <w:b/>
        </w:rPr>
      </w:pPr>
    </w:p>
    <w:p w14:paraId="5D2556BD" w14:textId="77777777" w:rsidR="004B5EFC" w:rsidRDefault="004B5EFC" w:rsidP="008E53E6">
      <w:pPr>
        <w:jc w:val="center"/>
        <w:rPr>
          <w:b/>
        </w:rPr>
      </w:pPr>
    </w:p>
    <w:p w14:paraId="5979F25B" w14:textId="77777777" w:rsidR="00450A5F" w:rsidRDefault="00450A5F" w:rsidP="008E53E6">
      <w:pPr>
        <w:jc w:val="center"/>
        <w:rPr>
          <w:b/>
        </w:rPr>
      </w:pPr>
    </w:p>
    <w:p w14:paraId="4DE90256" w14:textId="77777777" w:rsidR="00292184" w:rsidRPr="00292184" w:rsidRDefault="00292184" w:rsidP="00292184">
      <w:pPr>
        <w:jc w:val="center"/>
        <w:rPr>
          <w:rFonts w:eastAsia="Times New Roman"/>
          <w:sz w:val="28"/>
          <w:szCs w:val="28"/>
          <w:lang w:val="en-US"/>
        </w:rPr>
      </w:pPr>
      <w:r w:rsidRPr="00292184">
        <w:rPr>
          <w:rFonts w:eastAsia="Times New Roman"/>
          <w:b/>
          <w:bCs/>
          <w:sz w:val="28"/>
          <w:szCs w:val="28"/>
        </w:rPr>
        <w:t>DFA AND PCG CALGARY TO REPATRIATE REMAINS OF FILIPINO</w:t>
      </w:r>
    </w:p>
    <w:p w14:paraId="7F0B713C" w14:textId="77777777" w:rsidR="00292184" w:rsidRPr="00292184" w:rsidRDefault="00292184" w:rsidP="00292184">
      <w:pPr>
        <w:jc w:val="center"/>
        <w:rPr>
          <w:rFonts w:eastAsia="Times New Roman"/>
          <w:sz w:val="28"/>
          <w:szCs w:val="28"/>
          <w:lang w:val="en-US"/>
        </w:rPr>
      </w:pPr>
      <w:r w:rsidRPr="00292184">
        <w:rPr>
          <w:rFonts w:eastAsia="Times New Roman"/>
          <w:b/>
          <w:bCs/>
          <w:sz w:val="28"/>
          <w:szCs w:val="28"/>
        </w:rPr>
        <w:t>WHO DROWNED AFTER HEROICALLY SAVING </w:t>
      </w:r>
      <w:r w:rsidRPr="00292184">
        <w:rPr>
          <w:rFonts w:eastAsia="Times New Roman"/>
          <w:b/>
          <w:bCs/>
          <w:i/>
          <w:iCs/>
          <w:sz w:val="28"/>
          <w:szCs w:val="28"/>
        </w:rPr>
        <w:t>KABABAYAN</w:t>
      </w:r>
    </w:p>
    <w:p w14:paraId="7503FC63" w14:textId="77777777" w:rsidR="00292184" w:rsidRPr="00292184" w:rsidRDefault="00292184" w:rsidP="00292184">
      <w:pPr>
        <w:rPr>
          <w:rFonts w:eastAsia="Times New Roman"/>
          <w:lang w:val="en-US"/>
        </w:rPr>
      </w:pPr>
      <w:r w:rsidRPr="00292184">
        <w:rPr>
          <w:rFonts w:eastAsia="Times New Roman"/>
          <w:b/>
          <w:bCs/>
        </w:rPr>
        <w:t> </w:t>
      </w:r>
    </w:p>
    <w:p w14:paraId="34F649E4" w14:textId="77777777" w:rsidR="00292184" w:rsidRPr="00292184" w:rsidRDefault="00292184" w:rsidP="00292184">
      <w:pPr>
        <w:rPr>
          <w:rFonts w:eastAsia="Times New Roman"/>
          <w:lang w:val="en-US"/>
        </w:rPr>
      </w:pPr>
      <w:r w:rsidRPr="00292184">
        <w:rPr>
          <w:rFonts w:eastAsia="Times New Roman"/>
          <w:b/>
          <w:bCs/>
        </w:rPr>
        <w:t> </w:t>
      </w:r>
    </w:p>
    <w:p w14:paraId="677D8744" w14:textId="77777777" w:rsidR="00292184" w:rsidRPr="00292184" w:rsidRDefault="00292184" w:rsidP="00292184">
      <w:pPr>
        <w:jc w:val="both"/>
        <w:rPr>
          <w:rFonts w:eastAsia="Times New Roman"/>
          <w:lang w:val="en-US"/>
        </w:rPr>
      </w:pPr>
      <w:r w:rsidRPr="00292184">
        <w:rPr>
          <w:rFonts w:eastAsia="Times New Roman"/>
        </w:rPr>
        <w:t>23</w:t>
      </w:r>
      <w:r w:rsidRPr="00292184">
        <w:rPr>
          <w:rFonts w:eastAsia="Times New Roman"/>
          <w:color w:val="000000"/>
        </w:rPr>
        <w:t xml:space="preserve"> September 2019, Calgary – The remains of Jefferson Cruz, the 42-year-old overseas Filipino worker who drowned in Lake </w:t>
      </w:r>
      <w:proofErr w:type="spellStart"/>
      <w:r w:rsidRPr="00292184">
        <w:rPr>
          <w:rFonts w:eastAsia="Times New Roman"/>
          <w:color w:val="000000"/>
        </w:rPr>
        <w:t>Snye</w:t>
      </w:r>
      <w:proofErr w:type="spellEnd"/>
      <w:r w:rsidRPr="00292184">
        <w:rPr>
          <w:rFonts w:eastAsia="Times New Roman"/>
          <w:color w:val="000000"/>
        </w:rPr>
        <w:t>, Fort McMurray, Alberta on 23 August 2019 after saving the life of his </w:t>
      </w:r>
      <w:proofErr w:type="spellStart"/>
      <w:r w:rsidRPr="00292184">
        <w:rPr>
          <w:rFonts w:eastAsia="Times New Roman"/>
          <w:i/>
          <w:iCs/>
          <w:color w:val="000000"/>
        </w:rPr>
        <w:t>kababayan</w:t>
      </w:r>
      <w:proofErr w:type="spellEnd"/>
      <w:r w:rsidRPr="00292184">
        <w:rPr>
          <w:rFonts w:eastAsia="Times New Roman"/>
          <w:color w:val="000000"/>
        </w:rPr>
        <w:t>, will be repatriated to the Philippines.</w:t>
      </w:r>
    </w:p>
    <w:p w14:paraId="55BB3AEE" w14:textId="77777777" w:rsidR="00292184" w:rsidRPr="00292184" w:rsidRDefault="00292184" w:rsidP="00292184">
      <w:pPr>
        <w:jc w:val="both"/>
        <w:rPr>
          <w:rFonts w:eastAsia="Times New Roman"/>
          <w:lang w:val="en-US"/>
        </w:rPr>
      </w:pPr>
      <w:r w:rsidRPr="00292184">
        <w:rPr>
          <w:rFonts w:eastAsia="Times New Roman"/>
          <w:color w:val="000000"/>
        </w:rPr>
        <w:t> </w:t>
      </w:r>
    </w:p>
    <w:p w14:paraId="0AD0A6A3" w14:textId="77777777" w:rsidR="00292184" w:rsidRPr="00292184" w:rsidRDefault="00292184" w:rsidP="00292184">
      <w:pPr>
        <w:jc w:val="both"/>
        <w:rPr>
          <w:rFonts w:eastAsia="Times New Roman"/>
          <w:lang w:val="en-US"/>
        </w:rPr>
      </w:pPr>
      <w:r w:rsidRPr="00292184">
        <w:rPr>
          <w:rFonts w:eastAsia="Times New Roman"/>
          <w:color w:val="000000"/>
        </w:rPr>
        <w:t xml:space="preserve">Upon hearing the news about the death of Mr. Cruz, Consul General </w:t>
      </w:r>
      <w:proofErr w:type="spellStart"/>
      <w:r w:rsidRPr="00292184">
        <w:rPr>
          <w:rFonts w:eastAsia="Times New Roman"/>
          <w:color w:val="000000"/>
        </w:rPr>
        <w:t>Zaldy</w:t>
      </w:r>
      <w:proofErr w:type="spellEnd"/>
      <w:r w:rsidRPr="00292184">
        <w:rPr>
          <w:rFonts w:eastAsia="Times New Roman"/>
          <w:color w:val="000000"/>
        </w:rPr>
        <w:t xml:space="preserve"> Patron of the Philippine Consulate General </w:t>
      </w:r>
      <w:r w:rsidRPr="00292184">
        <w:rPr>
          <w:rFonts w:eastAsia="Times New Roman"/>
          <w:color w:val="000000"/>
          <w:lang w:val="en-US"/>
        </w:rPr>
        <w:t>(PCG) in Calgary immediately contacted the Canadian authorities to check the whereabouts of the remains.   He also met with Mr. Cruz’s brother, who is also based in Fort MacMurray, in Edmonton, Alberta to assist the family in the repatriation of the remains to the Philippines.</w:t>
      </w:r>
    </w:p>
    <w:p w14:paraId="01957D75" w14:textId="77777777" w:rsidR="00292184" w:rsidRPr="00292184" w:rsidRDefault="00292184" w:rsidP="00292184">
      <w:pPr>
        <w:jc w:val="both"/>
        <w:rPr>
          <w:rFonts w:eastAsia="Times New Roman"/>
          <w:lang w:val="en-US"/>
        </w:rPr>
      </w:pPr>
      <w:r w:rsidRPr="00292184">
        <w:rPr>
          <w:rFonts w:eastAsia="Times New Roman"/>
          <w:color w:val="000000"/>
        </w:rPr>
        <w:t> </w:t>
      </w:r>
    </w:p>
    <w:p w14:paraId="5EFA947E" w14:textId="1986E207" w:rsidR="00292184" w:rsidRPr="00292184" w:rsidRDefault="00292184" w:rsidP="00292184">
      <w:pPr>
        <w:jc w:val="both"/>
        <w:rPr>
          <w:rFonts w:eastAsia="Times New Roman"/>
          <w:lang w:val="en-US"/>
        </w:rPr>
      </w:pPr>
      <w:r w:rsidRPr="00292184">
        <w:rPr>
          <w:rFonts w:eastAsia="Times New Roman"/>
          <w:color w:val="000000"/>
        </w:rPr>
        <w:t xml:space="preserve">Upon the recommendation of the PCG, the Department of Foreign Affairs will pay for the repatriation of Mr. Cruz’s remains and it will also extend </w:t>
      </w:r>
      <w:r w:rsidR="00595D7F">
        <w:rPr>
          <w:rFonts w:eastAsia="Times New Roman"/>
          <w:color w:val="000000"/>
        </w:rPr>
        <w:t>financial</w:t>
      </w:r>
      <w:r w:rsidRPr="00292184">
        <w:rPr>
          <w:rFonts w:eastAsia="Times New Roman"/>
          <w:color w:val="000000"/>
        </w:rPr>
        <w:t xml:space="preserve"> assistance to the surviving wife and son of the late Mr. Cruz. END.</w:t>
      </w:r>
    </w:p>
    <w:p w14:paraId="46A42D86" w14:textId="70D0997E" w:rsidR="00C3171B" w:rsidRPr="00292184" w:rsidRDefault="00C3171B" w:rsidP="00922A7C">
      <w:pPr>
        <w:jc w:val="both"/>
        <w:rPr>
          <w:lang w:val="en-US"/>
        </w:rPr>
      </w:pPr>
    </w:p>
    <w:sectPr w:rsidR="00C3171B" w:rsidRPr="00292184" w:rsidSect="00DF0EEF">
      <w:footerReference w:type="default" r:id="rId9"/>
      <w:pgSz w:w="11906" w:h="16838"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E149" w14:textId="77777777" w:rsidR="00F65B91" w:rsidRDefault="00F65B91" w:rsidP="0063202C">
      <w:r>
        <w:separator/>
      </w:r>
    </w:p>
  </w:endnote>
  <w:endnote w:type="continuationSeparator" w:id="0">
    <w:p w14:paraId="0025F918" w14:textId="77777777" w:rsidR="00F65B91" w:rsidRDefault="00F65B91" w:rsidP="0063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AB49" w14:textId="1EB6BCDE" w:rsidR="00C859AE" w:rsidRPr="00C859AE" w:rsidRDefault="00C859AE">
    <w:pPr>
      <w:pStyle w:val="Footer"/>
      <w:jc w:val="right"/>
      <w:rPr>
        <w:sz w:val="20"/>
        <w:szCs w:val="20"/>
      </w:rPr>
    </w:pPr>
  </w:p>
  <w:p w14:paraId="6A693BEC" w14:textId="77777777" w:rsidR="00C859AE" w:rsidRDefault="00C85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756B" w14:textId="77777777" w:rsidR="00F65B91" w:rsidRDefault="00F65B91" w:rsidP="0063202C">
      <w:r>
        <w:separator/>
      </w:r>
    </w:p>
  </w:footnote>
  <w:footnote w:type="continuationSeparator" w:id="0">
    <w:p w14:paraId="2BE78A06" w14:textId="77777777" w:rsidR="00F65B91" w:rsidRDefault="00F65B91" w:rsidP="0063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D5"/>
    <w:multiLevelType w:val="hybridMultilevel"/>
    <w:tmpl w:val="37ECB1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BD5EB9"/>
    <w:multiLevelType w:val="hybridMultilevel"/>
    <w:tmpl w:val="42DA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F9640D"/>
    <w:multiLevelType w:val="hybridMultilevel"/>
    <w:tmpl w:val="21F4CE94"/>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3" w15:restartNumberingAfterBreak="0">
    <w:nsid w:val="17AC5125"/>
    <w:multiLevelType w:val="hybridMultilevel"/>
    <w:tmpl w:val="7EA85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397D1F"/>
    <w:multiLevelType w:val="hybridMultilevel"/>
    <w:tmpl w:val="B3426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797B60"/>
    <w:multiLevelType w:val="hybridMultilevel"/>
    <w:tmpl w:val="E10634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C420C4C"/>
    <w:multiLevelType w:val="multilevel"/>
    <w:tmpl w:val="DBC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0552C"/>
    <w:multiLevelType w:val="hybridMultilevel"/>
    <w:tmpl w:val="A9187D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045BCE"/>
    <w:multiLevelType w:val="hybridMultilevel"/>
    <w:tmpl w:val="7BF85652"/>
    <w:lvl w:ilvl="0" w:tplc="5532F4A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965765E"/>
    <w:multiLevelType w:val="hybridMultilevel"/>
    <w:tmpl w:val="A952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87A0686"/>
    <w:multiLevelType w:val="multilevel"/>
    <w:tmpl w:val="C8B6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FD2184"/>
    <w:multiLevelType w:val="hybridMultilevel"/>
    <w:tmpl w:val="F05E0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5B23D5D"/>
    <w:multiLevelType w:val="hybridMultilevel"/>
    <w:tmpl w:val="1DB2ABEA"/>
    <w:lvl w:ilvl="0" w:tplc="5532F4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3930A7"/>
    <w:multiLevelType w:val="hybridMultilevel"/>
    <w:tmpl w:val="4EEC3D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EEB6CDA"/>
    <w:multiLevelType w:val="multilevel"/>
    <w:tmpl w:val="8D3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C5783"/>
    <w:multiLevelType w:val="hybridMultilevel"/>
    <w:tmpl w:val="040C8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E46171"/>
    <w:multiLevelType w:val="hybridMultilevel"/>
    <w:tmpl w:val="E2BE2A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0"/>
  </w:num>
  <w:num w:numId="4">
    <w:abstractNumId w:val="1"/>
  </w:num>
  <w:num w:numId="5">
    <w:abstractNumId w:val="13"/>
  </w:num>
  <w:num w:numId="6">
    <w:abstractNumId w:val="0"/>
  </w:num>
  <w:num w:numId="7">
    <w:abstractNumId w:val="11"/>
  </w:num>
  <w:num w:numId="8">
    <w:abstractNumId w:val="9"/>
  </w:num>
  <w:num w:numId="9">
    <w:abstractNumId w:val="16"/>
  </w:num>
  <w:num w:numId="10">
    <w:abstractNumId w:val="2"/>
  </w:num>
  <w:num w:numId="11">
    <w:abstractNumId w:val="3"/>
  </w:num>
  <w:num w:numId="12">
    <w:abstractNumId w:val="12"/>
  </w:num>
  <w:num w:numId="13">
    <w:abstractNumId w:val="7"/>
  </w:num>
  <w:num w:numId="14">
    <w:abstractNumId w:val="8"/>
  </w:num>
  <w:num w:numId="15">
    <w:abstractNumId w:val="5"/>
  </w:num>
  <w:num w:numId="16">
    <w:abstractNumId w:val="4"/>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ldy Patron">
    <w15:presenceInfo w15:providerId="Windows Live" w15:userId="8b8efaac3da20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C7"/>
    <w:rsid w:val="000069D1"/>
    <w:rsid w:val="00021634"/>
    <w:rsid w:val="00043CBD"/>
    <w:rsid w:val="00085E9D"/>
    <w:rsid w:val="00091068"/>
    <w:rsid w:val="00094D6C"/>
    <w:rsid w:val="000A2629"/>
    <w:rsid w:val="000A42F8"/>
    <w:rsid w:val="000B3E35"/>
    <w:rsid w:val="000B43E9"/>
    <w:rsid w:val="000B630F"/>
    <w:rsid w:val="000D33B3"/>
    <w:rsid w:val="000E37C3"/>
    <w:rsid w:val="00107980"/>
    <w:rsid w:val="00123D28"/>
    <w:rsid w:val="00130F9F"/>
    <w:rsid w:val="001415A9"/>
    <w:rsid w:val="001A5B33"/>
    <w:rsid w:val="001B28CF"/>
    <w:rsid w:val="001C498C"/>
    <w:rsid w:val="001E036F"/>
    <w:rsid w:val="001E49F5"/>
    <w:rsid w:val="001E5546"/>
    <w:rsid w:val="001F1FA3"/>
    <w:rsid w:val="001F412A"/>
    <w:rsid w:val="001F6C84"/>
    <w:rsid w:val="00221B98"/>
    <w:rsid w:val="00250412"/>
    <w:rsid w:val="00276D32"/>
    <w:rsid w:val="00292184"/>
    <w:rsid w:val="002A5577"/>
    <w:rsid w:val="002B0997"/>
    <w:rsid w:val="002B26CE"/>
    <w:rsid w:val="002D668B"/>
    <w:rsid w:val="002F4CAF"/>
    <w:rsid w:val="0030016D"/>
    <w:rsid w:val="0037497C"/>
    <w:rsid w:val="0037527C"/>
    <w:rsid w:val="00376B84"/>
    <w:rsid w:val="003A03D7"/>
    <w:rsid w:val="003C1082"/>
    <w:rsid w:val="003C217B"/>
    <w:rsid w:val="003F119D"/>
    <w:rsid w:val="003F5060"/>
    <w:rsid w:val="004018FE"/>
    <w:rsid w:val="00407FD8"/>
    <w:rsid w:val="00420F60"/>
    <w:rsid w:val="00427F86"/>
    <w:rsid w:val="00434221"/>
    <w:rsid w:val="00445FD9"/>
    <w:rsid w:val="00450A5F"/>
    <w:rsid w:val="00453493"/>
    <w:rsid w:val="00453D8E"/>
    <w:rsid w:val="00460B68"/>
    <w:rsid w:val="004719F6"/>
    <w:rsid w:val="004837B9"/>
    <w:rsid w:val="0049344A"/>
    <w:rsid w:val="004A0328"/>
    <w:rsid w:val="004A2679"/>
    <w:rsid w:val="004A51E2"/>
    <w:rsid w:val="004B5EFC"/>
    <w:rsid w:val="004B6AF0"/>
    <w:rsid w:val="004D2829"/>
    <w:rsid w:val="004F7F92"/>
    <w:rsid w:val="00543757"/>
    <w:rsid w:val="00555597"/>
    <w:rsid w:val="00556CD5"/>
    <w:rsid w:val="00567C8B"/>
    <w:rsid w:val="00580DD4"/>
    <w:rsid w:val="00590E00"/>
    <w:rsid w:val="00591BAA"/>
    <w:rsid w:val="005946BC"/>
    <w:rsid w:val="00595D7F"/>
    <w:rsid w:val="00596F5B"/>
    <w:rsid w:val="005A13E7"/>
    <w:rsid w:val="005A3523"/>
    <w:rsid w:val="005A4A31"/>
    <w:rsid w:val="005B5DB0"/>
    <w:rsid w:val="005B658B"/>
    <w:rsid w:val="005C7CCC"/>
    <w:rsid w:val="005F573C"/>
    <w:rsid w:val="0060765C"/>
    <w:rsid w:val="006152A3"/>
    <w:rsid w:val="00631F55"/>
    <w:rsid w:val="0063202C"/>
    <w:rsid w:val="00634A9E"/>
    <w:rsid w:val="006434A5"/>
    <w:rsid w:val="00664A41"/>
    <w:rsid w:val="00670302"/>
    <w:rsid w:val="00677630"/>
    <w:rsid w:val="00690FF3"/>
    <w:rsid w:val="006D1247"/>
    <w:rsid w:val="006D486C"/>
    <w:rsid w:val="006D5808"/>
    <w:rsid w:val="006D75D9"/>
    <w:rsid w:val="006E51A2"/>
    <w:rsid w:val="0072285E"/>
    <w:rsid w:val="00733D0F"/>
    <w:rsid w:val="00754682"/>
    <w:rsid w:val="00783B0C"/>
    <w:rsid w:val="00784DBD"/>
    <w:rsid w:val="007928DD"/>
    <w:rsid w:val="00796A6B"/>
    <w:rsid w:val="007A0631"/>
    <w:rsid w:val="007A1284"/>
    <w:rsid w:val="007A758E"/>
    <w:rsid w:val="007B123A"/>
    <w:rsid w:val="007B7FB5"/>
    <w:rsid w:val="007C6004"/>
    <w:rsid w:val="007D3CA4"/>
    <w:rsid w:val="007E1A4B"/>
    <w:rsid w:val="007E537F"/>
    <w:rsid w:val="00812396"/>
    <w:rsid w:val="00820D1A"/>
    <w:rsid w:val="00834081"/>
    <w:rsid w:val="00834691"/>
    <w:rsid w:val="00845CB4"/>
    <w:rsid w:val="00855736"/>
    <w:rsid w:val="00857070"/>
    <w:rsid w:val="0086214D"/>
    <w:rsid w:val="0086552F"/>
    <w:rsid w:val="0087304D"/>
    <w:rsid w:val="00875658"/>
    <w:rsid w:val="00876F66"/>
    <w:rsid w:val="00886676"/>
    <w:rsid w:val="008A008E"/>
    <w:rsid w:val="008B7008"/>
    <w:rsid w:val="008C556E"/>
    <w:rsid w:val="008E53E6"/>
    <w:rsid w:val="008E5EE2"/>
    <w:rsid w:val="00920521"/>
    <w:rsid w:val="00922A7C"/>
    <w:rsid w:val="00966213"/>
    <w:rsid w:val="00987F41"/>
    <w:rsid w:val="009A003A"/>
    <w:rsid w:val="009D0384"/>
    <w:rsid w:val="009D2665"/>
    <w:rsid w:val="009D4024"/>
    <w:rsid w:val="009E2B9C"/>
    <w:rsid w:val="00A07500"/>
    <w:rsid w:val="00A15E0B"/>
    <w:rsid w:val="00A3006C"/>
    <w:rsid w:val="00A30C82"/>
    <w:rsid w:val="00A42F9A"/>
    <w:rsid w:val="00A61ACE"/>
    <w:rsid w:val="00A75FCF"/>
    <w:rsid w:val="00A83326"/>
    <w:rsid w:val="00A8370F"/>
    <w:rsid w:val="00AA3D23"/>
    <w:rsid w:val="00AB5EA8"/>
    <w:rsid w:val="00B01994"/>
    <w:rsid w:val="00B117C3"/>
    <w:rsid w:val="00B31D4E"/>
    <w:rsid w:val="00B63191"/>
    <w:rsid w:val="00B63AC7"/>
    <w:rsid w:val="00B64C23"/>
    <w:rsid w:val="00B669AD"/>
    <w:rsid w:val="00B82047"/>
    <w:rsid w:val="00B95066"/>
    <w:rsid w:val="00BC457F"/>
    <w:rsid w:val="00BC772E"/>
    <w:rsid w:val="00BD5EF8"/>
    <w:rsid w:val="00BE7B1E"/>
    <w:rsid w:val="00BF038B"/>
    <w:rsid w:val="00BF0FEF"/>
    <w:rsid w:val="00BF5225"/>
    <w:rsid w:val="00BF7EAB"/>
    <w:rsid w:val="00C1765B"/>
    <w:rsid w:val="00C22402"/>
    <w:rsid w:val="00C24C00"/>
    <w:rsid w:val="00C2541E"/>
    <w:rsid w:val="00C3171B"/>
    <w:rsid w:val="00C32FD6"/>
    <w:rsid w:val="00C40EA1"/>
    <w:rsid w:val="00C559FE"/>
    <w:rsid w:val="00C61AB4"/>
    <w:rsid w:val="00C64D31"/>
    <w:rsid w:val="00C656DB"/>
    <w:rsid w:val="00C72260"/>
    <w:rsid w:val="00C802BF"/>
    <w:rsid w:val="00C859AE"/>
    <w:rsid w:val="00C966FD"/>
    <w:rsid w:val="00CA0E46"/>
    <w:rsid w:val="00CC0E66"/>
    <w:rsid w:val="00CC7465"/>
    <w:rsid w:val="00CD1456"/>
    <w:rsid w:val="00CE22C4"/>
    <w:rsid w:val="00CE6398"/>
    <w:rsid w:val="00CF4D21"/>
    <w:rsid w:val="00CF5A64"/>
    <w:rsid w:val="00D03041"/>
    <w:rsid w:val="00D15084"/>
    <w:rsid w:val="00D209B9"/>
    <w:rsid w:val="00D26444"/>
    <w:rsid w:val="00D327E8"/>
    <w:rsid w:val="00D412AE"/>
    <w:rsid w:val="00D430A5"/>
    <w:rsid w:val="00D747AE"/>
    <w:rsid w:val="00D96728"/>
    <w:rsid w:val="00DA2451"/>
    <w:rsid w:val="00DD1652"/>
    <w:rsid w:val="00DD4B04"/>
    <w:rsid w:val="00DE2FE6"/>
    <w:rsid w:val="00DF0EEF"/>
    <w:rsid w:val="00E149CF"/>
    <w:rsid w:val="00E34842"/>
    <w:rsid w:val="00E37C3C"/>
    <w:rsid w:val="00E621FE"/>
    <w:rsid w:val="00E80B91"/>
    <w:rsid w:val="00E928DA"/>
    <w:rsid w:val="00E94166"/>
    <w:rsid w:val="00E9427F"/>
    <w:rsid w:val="00EA37DD"/>
    <w:rsid w:val="00EF5659"/>
    <w:rsid w:val="00F20954"/>
    <w:rsid w:val="00F436F4"/>
    <w:rsid w:val="00F51EA5"/>
    <w:rsid w:val="00F65B91"/>
    <w:rsid w:val="00F852CE"/>
    <w:rsid w:val="00FA443C"/>
    <w:rsid w:val="00FC7551"/>
    <w:rsid w:val="00FE10AC"/>
    <w:rsid w:val="00FE1248"/>
    <w:rsid w:val="00FE37A7"/>
    <w:rsid w:val="00FE7CA3"/>
    <w:rsid w:val="00FF0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0F92"/>
  <w15:chartTrackingRefBased/>
  <w15:docId w15:val="{691293B1-ACD9-4F95-8297-433B4096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C498C"/>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unhideWhenUsed/>
    <w:qFormat/>
    <w:rsid w:val="002D66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80"/>
    <w:pPr>
      <w:ind w:left="720"/>
      <w:contextualSpacing/>
    </w:pPr>
  </w:style>
  <w:style w:type="paragraph" w:styleId="BalloonText">
    <w:name w:val="Balloon Text"/>
    <w:basedOn w:val="Normal"/>
    <w:link w:val="BalloonTextChar"/>
    <w:uiPriority w:val="99"/>
    <w:semiHidden/>
    <w:unhideWhenUsed/>
    <w:rsid w:val="00AA3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3"/>
    <w:rPr>
      <w:rFonts w:ascii="Segoe UI" w:hAnsi="Segoe UI" w:cs="Segoe UI"/>
      <w:sz w:val="18"/>
      <w:szCs w:val="18"/>
    </w:rPr>
  </w:style>
  <w:style w:type="character" w:customStyle="1" w:styleId="Heading2Char">
    <w:name w:val="Heading 2 Char"/>
    <w:basedOn w:val="DefaultParagraphFont"/>
    <w:link w:val="Heading2"/>
    <w:uiPriority w:val="9"/>
    <w:rsid w:val="001C498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1C498C"/>
    <w:rPr>
      <w:color w:val="0000FF"/>
      <w:u w:val="single"/>
    </w:rPr>
  </w:style>
  <w:style w:type="paragraph" w:styleId="NormalWeb">
    <w:name w:val="Normal (Web)"/>
    <w:basedOn w:val="Normal"/>
    <w:uiPriority w:val="99"/>
    <w:unhideWhenUsed/>
    <w:rsid w:val="001C498C"/>
    <w:pPr>
      <w:spacing w:before="100" w:beforeAutospacing="1" w:after="100" w:afterAutospacing="1"/>
    </w:pPr>
    <w:rPr>
      <w:rFonts w:ascii="Times New Roman" w:eastAsia="Times New Roman" w:hAnsi="Times New Roman" w:cs="Times New Roman"/>
      <w:lang w:eastAsia="en-CA"/>
    </w:rPr>
  </w:style>
  <w:style w:type="character" w:customStyle="1" w:styleId="toctoggle">
    <w:name w:val="toctoggle"/>
    <w:basedOn w:val="DefaultParagraphFont"/>
    <w:rsid w:val="001C498C"/>
  </w:style>
  <w:style w:type="character" w:customStyle="1" w:styleId="tocnumber">
    <w:name w:val="tocnumber"/>
    <w:basedOn w:val="DefaultParagraphFont"/>
    <w:rsid w:val="001C498C"/>
  </w:style>
  <w:style w:type="character" w:customStyle="1" w:styleId="toctext">
    <w:name w:val="toctext"/>
    <w:basedOn w:val="DefaultParagraphFont"/>
    <w:rsid w:val="001C498C"/>
  </w:style>
  <w:style w:type="character" w:customStyle="1" w:styleId="mw-headline">
    <w:name w:val="mw-headline"/>
    <w:basedOn w:val="DefaultParagraphFont"/>
    <w:rsid w:val="001C498C"/>
  </w:style>
  <w:style w:type="character" w:customStyle="1" w:styleId="mw-editsection">
    <w:name w:val="mw-editsection"/>
    <w:basedOn w:val="DefaultParagraphFont"/>
    <w:rsid w:val="001C498C"/>
  </w:style>
  <w:style w:type="character" w:customStyle="1" w:styleId="mw-editsection-bracket">
    <w:name w:val="mw-editsection-bracket"/>
    <w:basedOn w:val="DefaultParagraphFont"/>
    <w:rsid w:val="001C498C"/>
  </w:style>
  <w:style w:type="paragraph" w:styleId="HTMLPreformatted">
    <w:name w:val="HTML Preformatted"/>
    <w:basedOn w:val="Normal"/>
    <w:link w:val="HTMLPreformattedChar"/>
    <w:uiPriority w:val="99"/>
    <w:semiHidden/>
    <w:unhideWhenUsed/>
    <w:rsid w:val="001C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C498C"/>
    <w:rPr>
      <w:rFonts w:ascii="Courier New" w:eastAsia="Times New Roman" w:hAnsi="Courier New" w:cs="Courier New"/>
      <w:sz w:val="20"/>
      <w:szCs w:val="20"/>
      <w:lang w:eastAsia="en-CA"/>
    </w:rPr>
  </w:style>
  <w:style w:type="character" w:customStyle="1" w:styleId="Heading4Char">
    <w:name w:val="Heading 4 Char"/>
    <w:basedOn w:val="DefaultParagraphFont"/>
    <w:link w:val="Heading4"/>
    <w:uiPriority w:val="9"/>
    <w:rsid w:val="002D668B"/>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D668B"/>
    <w:rPr>
      <w:b/>
      <w:bCs/>
    </w:rPr>
  </w:style>
  <w:style w:type="character" w:styleId="Emphasis">
    <w:name w:val="Emphasis"/>
    <w:basedOn w:val="DefaultParagraphFont"/>
    <w:uiPriority w:val="20"/>
    <w:qFormat/>
    <w:rsid w:val="002D668B"/>
    <w:rPr>
      <w:i/>
      <w:iCs/>
    </w:rPr>
  </w:style>
  <w:style w:type="table" w:styleId="TableGrid">
    <w:name w:val="Table Grid"/>
    <w:basedOn w:val="TableNormal"/>
    <w:uiPriority w:val="39"/>
    <w:rsid w:val="002D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3CBD"/>
    <w:rPr>
      <w:color w:val="808080"/>
      <w:shd w:val="clear" w:color="auto" w:fill="E6E6E6"/>
    </w:rPr>
  </w:style>
  <w:style w:type="character" w:customStyle="1" w:styleId="memconstituency">
    <w:name w:val="memconstituency"/>
    <w:basedOn w:val="DefaultParagraphFont"/>
    <w:rsid w:val="00596F5B"/>
  </w:style>
  <w:style w:type="paragraph" w:styleId="FootnoteText">
    <w:name w:val="footnote text"/>
    <w:basedOn w:val="Normal"/>
    <w:link w:val="FootnoteTextChar"/>
    <w:uiPriority w:val="99"/>
    <w:semiHidden/>
    <w:unhideWhenUsed/>
    <w:rsid w:val="0063202C"/>
    <w:rPr>
      <w:sz w:val="20"/>
      <w:szCs w:val="20"/>
    </w:rPr>
  </w:style>
  <w:style w:type="character" w:customStyle="1" w:styleId="FootnoteTextChar">
    <w:name w:val="Footnote Text Char"/>
    <w:basedOn w:val="DefaultParagraphFont"/>
    <w:link w:val="FootnoteText"/>
    <w:uiPriority w:val="99"/>
    <w:semiHidden/>
    <w:rsid w:val="0063202C"/>
    <w:rPr>
      <w:sz w:val="20"/>
      <w:szCs w:val="20"/>
    </w:rPr>
  </w:style>
  <w:style w:type="character" w:styleId="FootnoteReference">
    <w:name w:val="footnote reference"/>
    <w:basedOn w:val="DefaultParagraphFont"/>
    <w:uiPriority w:val="99"/>
    <w:semiHidden/>
    <w:unhideWhenUsed/>
    <w:rsid w:val="0063202C"/>
    <w:rPr>
      <w:vertAlign w:val="superscript"/>
    </w:rPr>
  </w:style>
  <w:style w:type="paragraph" w:styleId="Header">
    <w:name w:val="header"/>
    <w:basedOn w:val="Normal"/>
    <w:link w:val="HeaderChar"/>
    <w:uiPriority w:val="99"/>
    <w:unhideWhenUsed/>
    <w:rsid w:val="009A003A"/>
    <w:pPr>
      <w:tabs>
        <w:tab w:val="center" w:pos="4680"/>
        <w:tab w:val="right" w:pos="9360"/>
      </w:tabs>
    </w:pPr>
  </w:style>
  <w:style w:type="character" w:customStyle="1" w:styleId="HeaderChar">
    <w:name w:val="Header Char"/>
    <w:basedOn w:val="DefaultParagraphFont"/>
    <w:link w:val="Header"/>
    <w:uiPriority w:val="99"/>
    <w:rsid w:val="009A003A"/>
  </w:style>
  <w:style w:type="paragraph" w:styleId="Footer">
    <w:name w:val="footer"/>
    <w:basedOn w:val="Normal"/>
    <w:link w:val="FooterChar"/>
    <w:uiPriority w:val="99"/>
    <w:unhideWhenUsed/>
    <w:rsid w:val="009A003A"/>
    <w:pPr>
      <w:tabs>
        <w:tab w:val="center" w:pos="4680"/>
        <w:tab w:val="right" w:pos="9360"/>
      </w:tabs>
    </w:pPr>
  </w:style>
  <w:style w:type="character" w:customStyle="1" w:styleId="FooterChar">
    <w:name w:val="Footer Char"/>
    <w:basedOn w:val="DefaultParagraphFont"/>
    <w:link w:val="Footer"/>
    <w:uiPriority w:val="99"/>
    <w:rsid w:val="009A003A"/>
  </w:style>
  <w:style w:type="character" w:customStyle="1" w:styleId="aqj">
    <w:name w:val="aqj"/>
    <w:basedOn w:val="DefaultParagraphFont"/>
    <w:rsid w:val="00E149CF"/>
  </w:style>
  <w:style w:type="paragraph" w:customStyle="1" w:styleId="cocis-rte-element-div">
    <w:name w:val="cocis-rte-element-div"/>
    <w:basedOn w:val="Normal"/>
    <w:rsid w:val="00C32FD6"/>
    <w:pPr>
      <w:spacing w:before="100" w:beforeAutospacing="1" w:after="100" w:afterAutospacing="1"/>
    </w:pPr>
    <w:rPr>
      <w:rFonts w:ascii="Times New Roman" w:eastAsia="Times New Roman" w:hAnsi="Times New Roman" w:cs="Times New Roman"/>
      <w:lang w:eastAsia="en-CA"/>
    </w:rPr>
  </w:style>
  <w:style w:type="paragraph" w:styleId="Caption">
    <w:name w:val="caption"/>
    <w:basedOn w:val="Normal"/>
    <w:next w:val="Normal"/>
    <w:uiPriority w:val="35"/>
    <w:unhideWhenUsed/>
    <w:qFormat/>
    <w:rsid w:val="00C64D3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325">
      <w:bodyDiv w:val="1"/>
      <w:marLeft w:val="0"/>
      <w:marRight w:val="0"/>
      <w:marTop w:val="0"/>
      <w:marBottom w:val="0"/>
      <w:divBdr>
        <w:top w:val="none" w:sz="0" w:space="0" w:color="auto"/>
        <w:left w:val="none" w:sz="0" w:space="0" w:color="auto"/>
        <w:bottom w:val="none" w:sz="0" w:space="0" w:color="auto"/>
        <w:right w:val="none" w:sz="0" w:space="0" w:color="auto"/>
      </w:divBdr>
    </w:div>
    <w:div w:id="94448088">
      <w:bodyDiv w:val="1"/>
      <w:marLeft w:val="0"/>
      <w:marRight w:val="0"/>
      <w:marTop w:val="0"/>
      <w:marBottom w:val="0"/>
      <w:divBdr>
        <w:top w:val="none" w:sz="0" w:space="0" w:color="auto"/>
        <w:left w:val="none" w:sz="0" w:space="0" w:color="auto"/>
        <w:bottom w:val="none" w:sz="0" w:space="0" w:color="auto"/>
        <w:right w:val="none" w:sz="0" w:space="0" w:color="auto"/>
      </w:divBdr>
    </w:div>
    <w:div w:id="361900147">
      <w:bodyDiv w:val="1"/>
      <w:marLeft w:val="0"/>
      <w:marRight w:val="0"/>
      <w:marTop w:val="0"/>
      <w:marBottom w:val="0"/>
      <w:divBdr>
        <w:top w:val="none" w:sz="0" w:space="0" w:color="auto"/>
        <w:left w:val="none" w:sz="0" w:space="0" w:color="auto"/>
        <w:bottom w:val="none" w:sz="0" w:space="0" w:color="auto"/>
        <w:right w:val="none" w:sz="0" w:space="0" w:color="auto"/>
      </w:divBdr>
    </w:div>
    <w:div w:id="931083089">
      <w:bodyDiv w:val="1"/>
      <w:marLeft w:val="0"/>
      <w:marRight w:val="0"/>
      <w:marTop w:val="0"/>
      <w:marBottom w:val="0"/>
      <w:divBdr>
        <w:top w:val="none" w:sz="0" w:space="0" w:color="auto"/>
        <w:left w:val="none" w:sz="0" w:space="0" w:color="auto"/>
        <w:bottom w:val="none" w:sz="0" w:space="0" w:color="auto"/>
        <w:right w:val="none" w:sz="0" w:space="0" w:color="auto"/>
      </w:divBdr>
      <w:divsChild>
        <w:div w:id="177935998">
          <w:marLeft w:val="0"/>
          <w:marRight w:val="0"/>
          <w:marTop w:val="0"/>
          <w:marBottom w:val="0"/>
          <w:divBdr>
            <w:top w:val="none" w:sz="0" w:space="0" w:color="auto"/>
            <w:left w:val="none" w:sz="0" w:space="0" w:color="auto"/>
            <w:bottom w:val="none" w:sz="0" w:space="0" w:color="auto"/>
            <w:right w:val="none" w:sz="0" w:space="0" w:color="auto"/>
          </w:divBdr>
        </w:div>
        <w:div w:id="1690373366">
          <w:marLeft w:val="0"/>
          <w:marRight w:val="0"/>
          <w:marTop w:val="0"/>
          <w:marBottom w:val="0"/>
          <w:divBdr>
            <w:top w:val="none" w:sz="0" w:space="0" w:color="auto"/>
            <w:left w:val="none" w:sz="0" w:space="0" w:color="auto"/>
            <w:bottom w:val="none" w:sz="0" w:space="0" w:color="auto"/>
            <w:right w:val="none" w:sz="0" w:space="0" w:color="auto"/>
          </w:divBdr>
        </w:div>
      </w:divsChild>
    </w:div>
    <w:div w:id="1136410045">
      <w:bodyDiv w:val="1"/>
      <w:marLeft w:val="0"/>
      <w:marRight w:val="0"/>
      <w:marTop w:val="0"/>
      <w:marBottom w:val="0"/>
      <w:divBdr>
        <w:top w:val="none" w:sz="0" w:space="0" w:color="auto"/>
        <w:left w:val="none" w:sz="0" w:space="0" w:color="auto"/>
        <w:bottom w:val="none" w:sz="0" w:space="0" w:color="auto"/>
        <w:right w:val="none" w:sz="0" w:space="0" w:color="auto"/>
      </w:divBdr>
      <w:divsChild>
        <w:div w:id="2022007438">
          <w:marLeft w:val="0"/>
          <w:marRight w:val="0"/>
          <w:marTop w:val="0"/>
          <w:marBottom w:val="0"/>
          <w:divBdr>
            <w:top w:val="none" w:sz="0" w:space="0" w:color="auto"/>
            <w:left w:val="none" w:sz="0" w:space="0" w:color="auto"/>
            <w:bottom w:val="none" w:sz="0" w:space="0" w:color="auto"/>
            <w:right w:val="none" w:sz="0" w:space="0" w:color="auto"/>
          </w:divBdr>
        </w:div>
      </w:divsChild>
    </w:div>
    <w:div w:id="1579752164">
      <w:bodyDiv w:val="1"/>
      <w:marLeft w:val="0"/>
      <w:marRight w:val="0"/>
      <w:marTop w:val="0"/>
      <w:marBottom w:val="0"/>
      <w:divBdr>
        <w:top w:val="none" w:sz="0" w:space="0" w:color="auto"/>
        <w:left w:val="none" w:sz="0" w:space="0" w:color="auto"/>
        <w:bottom w:val="none" w:sz="0" w:space="0" w:color="auto"/>
        <w:right w:val="none" w:sz="0" w:space="0" w:color="auto"/>
      </w:divBdr>
    </w:div>
    <w:div w:id="1930625075">
      <w:bodyDiv w:val="1"/>
      <w:marLeft w:val="0"/>
      <w:marRight w:val="0"/>
      <w:marTop w:val="0"/>
      <w:marBottom w:val="0"/>
      <w:divBdr>
        <w:top w:val="none" w:sz="0" w:space="0" w:color="auto"/>
        <w:left w:val="none" w:sz="0" w:space="0" w:color="auto"/>
        <w:bottom w:val="none" w:sz="0" w:space="0" w:color="auto"/>
        <w:right w:val="none" w:sz="0" w:space="0" w:color="auto"/>
      </w:divBdr>
      <w:divsChild>
        <w:div w:id="11174803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304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78F2-497B-409A-927E-C60EF327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Durian-Bailon</dc:creator>
  <cp:keywords/>
  <dc:description/>
  <cp:lastModifiedBy>Theodore Gacutan</cp:lastModifiedBy>
  <cp:revision>10</cp:revision>
  <cp:lastPrinted>2019-09-23T22:49:00Z</cp:lastPrinted>
  <dcterms:created xsi:type="dcterms:W3CDTF">2019-09-23T16:22:00Z</dcterms:created>
  <dcterms:modified xsi:type="dcterms:W3CDTF">2019-09-23T22:49:00Z</dcterms:modified>
</cp:coreProperties>
</file>